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6BAD" w14:textId="77777777" w:rsidR="0054074E" w:rsidRPr="00D05540" w:rsidRDefault="00B34396">
      <w:pPr>
        <w:pStyle w:val="Vortragstitel"/>
        <w:rPr>
          <w:lang w:val="en-US"/>
        </w:rPr>
      </w:pPr>
      <w:r>
        <w:rPr>
          <w:lang w:val="en-US"/>
        </w:rPr>
        <w:t>P</w:t>
      </w:r>
      <w:r w:rsidR="00043966">
        <w:rPr>
          <w:lang w:val="en-US"/>
        </w:rPr>
        <w:t>resentation</w:t>
      </w:r>
      <w:r>
        <w:rPr>
          <w:lang w:val="en-US"/>
        </w:rPr>
        <w:t xml:space="preserve"> title</w:t>
      </w:r>
    </w:p>
    <w:p w14:paraId="238EAB9C" w14:textId="77777777"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</w:t>
      </w:r>
      <w:r w:rsidRPr="00600576">
        <w:rPr>
          <w:i/>
          <w:lang w:val="en-US"/>
        </w:rPr>
        <w:t>please underline presenter</w:t>
      </w:r>
    </w:p>
    <w:p w14:paraId="335A3865" w14:textId="77777777"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14:paraId="2732416D" w14:textId="77777777" w:rsidR="0054074E" w:rsidRPr="00043966" w:rsidRDefault="0054074E">
      <w:pPr>
        <w:pStyle w:val="Autor"/>
        <w:rPr>
          <w:lang w:val="en-US"/>
        </w:rPr>
      </w:pPr>
    </w:p>
    <w:p w14:paraId="4E04B80E" w14:textId="77777777" w:rsidR="00043966" w:rsidRPr="00043966" w:rsidRDefault="00043966">
      <w:pPr>
        <w:pStyle w:val="Autor"/>
        <w:rPr>
          <w:lang w:val="en-US"/>
        </w:rPr>
      </w:pPr>
    </w:p>
    <w:p w14:paraId="2615D98A" w14:textId="77777777" w:rsidR="0054074E" w:rsidRDefault="00507FA6" w:rsidP="00507FA6">
      <w:pPr>
        <w:pStyle w:val="Ttulo1"/>
        <w:numPr>
          <w:ilvl w:val="0"/>
          <w:numId w:val="0"/>
        </w:numPr>
        <w:ind w:left="567" w:hanging="567"/>
      </w:pPr>
      <w:r>
        <w:t>Abstract</w:t>
      </w:r>
    </w:p>
    <w:p w14:paraId="2F473E8D" w14:textId="77777777" w:rsidR="0054074E" w:rsidRDefault="00E8204F">
      <w:r>
        <w:t>Please</w:t>
      </w:r>
      <w:r w:rsidR="0054074E">
        <w:t xml:space="preserve"> overwrite this text ....</w:t>
      </w:r>
    </w:p>
    <w:p w14:paraId="5B3782A2" w14:textId="77777777" w:rsidR="00043966" w:rsidRDefault="00043966"/>
    <w:p w14:paraId="7B9B71C4" w14:textId="77777777" w:rsidR="0054074E" w:rsidRDefault="0054074E"/>
    <w:p w14:paraId="15686225" w14:textId="77777777" w:rsidR="0023302D" w:rsidRDefault="0023302D"/>
    <w:p w14:paraId="6089D552" w14:textId="77777777" w:rsidR="0023302D" w:rsidRDefault="0023302D"/>
    <w:p w14:paraId="22C98741" w14:textId="77777777" w:rsidR="0054074E" w:rsidRDefault="0054074E"/>
    <w:p w14:paraId="285681A3" w14:textId="77777777" w:rsidR="0054074E" w:rsidRDefault="00DF4A0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D3CF0D" wp14:editId="7BBB1FC7">
                <wp:simplePos x="0" y="0"/>
                <wp:positionH relativeFrom="column">
                  <wp:posOffset>23495</wp:posOffset>
                </wp:positionH>
                <wp:positionV relativeFrom="paragraph">
                  <wp:posOffset>1558290</wp:posOffset>
                </wp:positionV>
                <wp:extent cx="3971925" cy="409575"/>
                <wp:effectExtent l="0" t="0" r="9525" b="9525"/>
                <wp:wrapTopAndBottom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52ED4" w14:textId="77777777" w:rsidR="0054074E" w:rsidRDefault="0054074E">
                            <w:pPr>
                              <w:pStyle w:val="Descripcin"/>
                            </w:pPr>
                            <w:r>
                              <w:t xml:space="preserve">Fig. </w:t>
                            </w:r>
                            <w:fldSimple w:instr=" SEQ Fig.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="00507FA6">
                              <w:t xml:space="preserve">: </w:t>
                            </w:r>
                            <w: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3CF0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.85pt;margin-top:122.7pt;width:31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" o:allowincell="f" filled="f" stroked="f">
                <v:textbox inset="0,,0">
                  <w:txbxContent>
                    <w:p w14:paraId="42A52ED4" w14:textId="77777777" w:rsidR="0054074E" w:rsidRDefault="0054074E">
                      <w:pPr>
                        <w:pStyle w:val="Descripcin"/>
                      </w:pPr>
                      <w:r>
                        <w:t xml:space="preserve">Fig. </w:t>
                      </w:r>
                      <w:fldSimple w:instr=" SEQ Fig.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 w:rsidR="00507FA6">
                        <w:t xml:space="preserve">: </w:t>
                      </w:r>
                      <w:r>
                        <w:t>Description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0000">
        <w:rPr>
          <w:noProof/>
        </w:rPr>
        <w:object w:dxaOrig="1440" w:dyaOrig="1440" w14:anchorId="54BF1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251657216;mso-position-horizontal-relative:text;mso-position-vertical-relative:text" o:allowincell="f">
            <v:imagedata r:id="rId8" o:title=""/>
            <w10:wrap type="topAndBottom"/>
          </v:shape>
          <o:OLEObject Type="Embed" ProgID="MS_ClipArt_Gallery" ShapeID="_x0000_s1044" DrawAspect="Content" ObjectID="_1739957356" r:id="rId9"/>
        </w:object>
      </w:r>
    </w:p>
    <w:p w14:paraId="19B80676" w14:textId="77777777" w:rsidR="0054074E" w:rsidRDefault="0054074E" w:rsidP="00507FA6">
      <w:pPr>
        <w:pStyle w:val="Ttulo1"/>
        <w:numPr>
          <w:ilvl w:val="0"/>
          <w:numId w:val="0"/>
        </w:numPr>
        <w:ind w:left="567" w:hanging="567"/>
      </w:pPr>
      <w:r>
        <w:t>References</w:t>
      </w:r>
    </w:p>
    <w:p w14:paraId="43DC91D7" w14:textId="77777777"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</w:p>
    <w:sectPr w:rsidR="0054074E" w:rsidRPr="00043966">
      <w:footerReference w:type="default" r:id="rId10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1BD6" w14:textId="77777777" w:rsidR="009C3C46" w:rsidRDefault="009C3C46">
      <w:r>
        <w:separator/>
      </w:r>
    </w:p>
  </w:endnote>
  <w:endnote w:type="continuationSeparator" w:id="0">
    <w:p w14:paraId="6B250CCE" w14:textId="77777777" w:rsidR="009C3C46" w:rsidRDefault="009C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FFD0" w14:textId="2396BEB4" w:rsidR="007A0680" w:rsidRDefault="007A0680" w:rsidP="00FC0EEF">
    <w:pPr>
      <w:pStyle w:val="Piedepgina"/>
      <w:pBdr>
        <w:top w:val="single" w:sz="4" w:space="1" w:color="auto"/>
      </w:pBdr>
    </w:pPr>
    <w:r>
      <w:t>NAFEMS Iberia</w:t>
    </w:r>
    <w:r w:rsidR="00B92E61">
      <w:t xml:space="preserve"> Seminar</w:t>
    </w:r>
    <w:r>
      <w:t xml:space="preserve"> 202</w:t>
    </w:r>
    <w:r w:rsidR="00B92E61">
      <w:t>3</w:t>
    </w:r>
    <w:r>
      <w:t xml:space="preserve"> “</w:t>
    </w:r>
    <w:r w:rsidR="00B92E61">
      <w:rPr>
        <w:lang w:val="en-GB" w:eastAsia="en-US"/>
      </w:rPr>
      <w:t>The Challenges of New Advanced Simulation Techniques</w:t>
    </w:r>
    <w:r>
      <w:t>“</w:t>
    </w:r>
  </w:p>
  <w:p w14:paraId="6BD9BAAF" w14:textId="49ED8682" w:rsidR="00507FA6" w:rsidRPr="007A0680" w:rsidRDefault="00B92E61" w:rsidP="007A0680">
    <w:pPr>
      <w:pStyle w:val="Piedepgina"/>
    </w:pPr>
    <w:r>
      <w:t>16 Novem</w:t>
    </w:r>
    <w:r w:rsidR="007A0680">
      <w:t>ber 202</w:t>
    </w:r>
    <w:r>
      <w:t>3</w:t>
    </w:r>
    <w:r w:rsidR="007A0680">
      <w:t>, Madrid.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1684" w14:textId="77777777" w:rsidR="009C3C46" w:rsidRDefault="009C3C46">
      <w:r>
        <w:separator/>
      </w:r>
    </w:p>
  </w:footnote>
  <w:footnote w:type="continuationSeparator" w:id="0">
    <w:p w14:paraId="2CA7F91F" w14:textId="77777777" w:rsidR="009C3C46" w:rsidRDefault="009C3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Listaconvietas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Listaconvietas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814CE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4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46B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2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0F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B0B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2B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6F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4A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Listaconvietas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496799342">
    <w:abstractNumId w:val="3"/>
  </w:num>
  <w:num w:numId="2" w16cid:durableId="1123303577">
    <w:abstractNumId w:val="1"/>
  </w:num>
  <w:num w:numId="3" w16cid:durableId="536815461">
    <w:abstractNumId w:val="0"/>
  </w:num>
  <w:num w:numId="4" w16cid:durableId="1865050842">
    <w:abstractNumId w:val="2"/>
  </w:num>
  <w:num w:numId="5" w16cid:durableId="949778908">
    <w:abstractNumId w:val="4"/>
  </w:num>
  <w:num w:numId="6" w16cid:durableId="1806317678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757678881">
    <w:abstractNumId w:val="12"/>
  </w:num>
  <w:num w:numId="8" w16cid:durableId="936907138">
    <w:abstractNumId w:val="10"/>
  </w:num>
  <w:num w:numId="9" w16cid:durableId="139542393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453594186">
    <w:abstractNumId w:val="13"/>
  </w:num>
  <w:num w:numId="11" w16cid:durableId="79765104">
    <w:abstractNumId w:val="9"/>
  </w:num>
  <w:num w:numId="12" w16cid:durableId="991759215">
    <w:abstractNumId w:val="8"/>
  </w:num>
  <w:num w:numId="13" w16cid:durableId="1392343517">
    <w:abstractNumId w:val="11"/>
  </w:num>
  <w:num w:numId="14" w16cid:durableId="863321208">
    <w:abstractNumId w:val="6"/>
  </w:num>
  <w:num w:numId="15" w16cid:durableId="1314603965">
    <w:abstractNumId w:val="7"/>
  </w:num>
  <w:num w:numId="16" w16cid:durableId="17520028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5"/>
    <w:rsid w:val="00041550"/>
    <w:rsid w:val="00043966"/>
    <w:rsid w:val="00091363"/>
    <w:rsid w:val="001D71FC"/>
    <w:rsid w:val="0023302D"/>
    <w:rsid w:val="00293C2E"/>
    <w:rsid w:val="00314CDB"/>
    <w:rsid w:val="00421831"/>
    <w:rsid w:val="004371FB"/>
    <w:rsid w:val="004B681A"/>
    <w:rsid w:val="004B77E3"/>
    <w:rsid w:val="00507FA6"/>
    <w:rsid w:val="0054074E"/>
    <w:rsid w:val="00600576"/>
    <w:rsid w:val="006C6C2A"/>
    <w:rsid w:val="006D5F0B"/>
    <w:rsid w:val="007A0680"/>
    <w:rsid w:val="008E546F"/>
    <w:rsid w:val="00913097"/>
    <w:rsid w:val="00943816"/>
    <w:rsid w:val="009C3C46"/>
    <w:rsid w:val="00B34396"/>
    <w:rsid w:val="00B55A6C"/>
    <w:rsid w:val="00B65FBD"/>
    <w:rsid w:val="00B7177C"/>
    <w:rsid w:val="00B92E61"/>
    <w:rsid w:val="00BC25BD"/>
    <w:rsid w:val="00BC4835"/>
    <w:rsid w:val="00CB0C33"/>
    <w:rsid w:val="00D05540"/>
    <w:rsid w:val="00D46ADE"/>
    <w:rsid w:val="00D62DC5"/>
    <w:rsid w:val="00DE55C8"/>
    <w:rsid w:val="00DF4A01"/>
    <w:rsid w:val="00E8204F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BF437C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Nmerodepgina">
    <w:name w:val="page number"/>
    <w:basedOn w:val="Fuentedeprrafopredeter"/>
    <w:semiHidden/>
  </w:style>
  <w:style w:type="paragraph" w:styleId="Sangranormal">
    <w:name w:val="Normal Indent"/>
    <w:basedOn w:val="Normal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Normal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Normal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Normal"/>
    <w:next w:val="Normal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Textoennegrita">
    <w:name w:val="Strong"/>
    <w:uiPriority w:val="22"/>
    <w:qFormat/>
    <w:rsid w:val="004B77E3"/>
    <w:rPr>
      <w:b/>
      <w:bCs/>
    </w:rPr>
  </w:style>
  <w:style w:type="paragraph" w:styleId="Listaconvietas">
    <w:name w:val="List Bullet"/>
    <w:basedOn w:val="Normal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2">
    <w:name w:val="List Bullet 2"/>
    <w:basedOn w:val="Normal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Listaconvietas3">
    <w:name w:val="List Bullet 3"/>
    <w:basedOn w:val="Normal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Descripcin">
    <w:name w:val="caption"/>
    <w:basedOn w:val="Normal"/>
    <w:next w:val="Normal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aconnmeros">
    <w:name w:val="List Number"/>
    <w:basedOn w:val="Normal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Normal"/>
    <w:pPr>
      <w:tabs>
        <w:tab w:val="left" w:pos="567"/>
      </w:tabs>
      <w:ind w:left="567" w:hanging="567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FA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71F2-55F1-4324-AFAF-C553C80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NAFEMS Vorlage Tagungsband Englisch</vt:lpstr>
      <vt:lpstr>NAFEMS Vorlage Tagungsband Englisch</vt:lpstr>
    </vt:vector>
  </TitlesOfParts>
  <Company>WERBOS GbR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Gino Duffett</cp:lastModifiedBy>
  <cp:revision>2</cp:revision>
  <cp:lastPrinted>2000-09-07T18:33:00Z</cp:lastPrinted>
  <dcterms:created xsi:type="dcterms:W3CDTF">2023-03-10T11:43:00Z</dcterms:created>
  <dcterms:modified xsi:type="dcterms:W3CDTF">2023-03-10T11:43:00Z</dcterms:modified>
</cp:coreProperties>
</file>